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Электронные деньги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Электронные деньги - это очень удобный способ платежей, однако существуют мошенники, которые хотят получить эти деньги.</w:t>
      </w:r>
    </w:p>
    <w:p>
      <w:pPr>
        <w:pStyle w:val="Style39"/>
        <w:bidi w:val="0"/>
        <w:rPr/>
      </w:pPr>
      <w:r>
        <w:rPr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>
      <w:pPr>
        <w:pStyle w:val="Style39"/>
        <w:bidi w:val="0"/>
        <w:rPr/>
      </w:pPr>
      <w:r>
        <w:rPr/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>
      <w:pPr>
        <w:pStyle w:val="Style39"/>
        <w:bidi w:val="0"/>
        <w:rPr/>
      </w:pPr>
      <w:r>
        <w:rPr/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>
      <w:pPr>
        <w:pStyle w:val="Style39"/>
        <w:bidi w:val="0"/>
        <w:rPr/>
      </w:pPr>
      <w:r>
        <w:rPr/>
        <w:t>Основные советы по безопасной работе с электронными деньгами:</w:t>
      </w:r>
    </w:p>
    <w:p>
      <w:pPr>
        <w:pStyle w:val="Style39"/>
        <w:bidi w:val="0"/>
        <w:rPr/>
      </w:pPr>
      <w:r>
        <w:rPr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>
      <w:pPr>
        <w:pStyle w:val="Style39"/>
        <w:bidi w:val="0"/>
        <w:rPr/>
      </w:pPr>
      <w:r>
        <w:rPr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>
      <w:pPr>
        <w:pStyle w:val="Style39"/>
        <w:bidi w:val="0"/>
        <w:rPr/>
      </w:pPr>
      <w:r>
        <w:rPr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>
      <w:pPr>
        <w:pStyle w:val="Style39"/>
        <w:bidi w:val="0"/>
        <w:rPr/>
      </w:pPr>
      <w:r>
        <w:rPr/>
        <w:t>4. Не вводи свои личные данные на сайтах, которым не доверяешь.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240</Words>
  <Characters>1365</Characters>
  <CharactersWithSpaces>1585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2025-02-11T11:09:46Z</dcterms:created>
  <dc:creator/>
  <dc:description/>
  <dc:language>ru-RU</dc:language>
  <cp:lastModifiedBy/>
  <dcterms:modified xsi:type="dcterms:W3CDTF">2025-02-11T11:10:20Z</dcterms:modified>
  <cp:revision>2</cp:revision>
  <dc:subject/>
  <dc:title>Default</dc:title>
</cp:coreProperties>
</file>